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598" w:tblpY="361"/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2"/>
        <w:gridCol w:w="1543"/>
        <w:gridCol w:w="9193"/>
        <w:gridCol w:w="1080"/>
        <w:gridCol w:w="1350"/>
        <w:gridCol w:w="1350"/>
        <w:gridCol w:w="900"/>
      </w:tblGrid>
      <w:tr w:rsidR="00CF0A98" w:rsidRPr="0058130F" w:rsidTr="00C060C9">
        <w:trPr>
          <w:trHeight w:hRule="exact" w:val="8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C060C9" w:rsidRDefault="00047490" w:rsidP="00CF0A98">
            <w:pPr>
              <w:pStyle w:val="NoSpacing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Sl. No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C060C9" w:rsidRDefault="00047490" w:rsidP="00CF0A98">
            <w:pPr>
              <w:pStyle w:val="NoSpacing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Faculty name &amp; Designation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C060C9" w:rsidRDefault="00047490" w:rsidP="00CF0A98">
            <w:pPr>
              <w:pStyle w:val="NoSpacing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Title of publication &amp; Name of the Journal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C060C9" w:rsidRDefault="00047490" w:rsidP="00CF0A98">
            <w:pPr>
              <w:pStyle w:val="NoSpacing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Category</w:t>
            </w:r>
          </w:p>
          <w:p w:rsidR="00047490" w:rsidRPr="00C060C9" w:rsidRDefault="00047490" w:rsidP="00CF0A98">
            <w:pPr>
              <w:pStyle w:val="NoSpacing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I /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C060C9" w:rsidRDefault="00047490" w:rsidP="00CF0A98">
            <w:pPr>
              <w:pStyle w:val="NoSpacing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Authorship (1</w:t>
            </w:r>
            <w:r w:rsidRPr="00C060C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st</w:t>
            </w: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/2</w:t>
            </w:r>
            <w:r w:rsidRPr="00C060C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nd</w:t>
            </w: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/3</w:t>
            </w:r>
            <w:r w:rsidRPr="00C060C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rd</w:t>
            </w:r>
            <w:r w:rsidR="00683E74" w:rsidRPr="00C060C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etc.,)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C060C9" w:rsidRDefault="00047490" w:rsidP="00CF0A98">
            <w:pPr>
              <w:pStyle w:val="NoSpacing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Year of Publication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C060C9" w:rsidRDefault="00047490" w:rsidP="00CF0A98">
            <w:pPr>
              <w:pStyle w:val="NoSpacing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060C9">
              <w:rPr>
                <w:rFonts w:ascii="Cambria" w:hAnsi="Cambria"/>
                <w:b/>
                <w:bCs/>
                <w:sz w:val="20"/>
                <w:szCs w:val="20"/>
              </w:rPr>
              <w:t>Points</w:t>
            </w:r>
          </w:p>
        </w:tc>
      </w:tr>
      <w:tr w:rsidR="00CF0A98" w:rsidRPr="0058130F" w:rsidTr="00C060C9">
        <w:trPr>
          <w:trHeight w:val="892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58130F" w:rsidRDefault="0058130F" w:rsidP="00CF0A98">
            <w:pPr>
              <w:pStyle w:val="NoSpacing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  <w:proofErr w:type="spellStart"/>
            <w:r w:rsidRPr="0058130F">
              <w:rPr>
                <w:rFonts w:ascii="Cambria" w:hAnsi="Cambria"/>
              </w:rPr>
              <w:t>Dr.Y.Sivakiran</w:t>
            </w:r>
            <w:proofErr w:type="spellEnd"/>
            <w:r w:rsidRPr="0058130F">
              <w:rPr>
                <w:rFonts w:ascii="Cambria" w:hAnsi="Cambria"/>
              </w:rPr>
              <w:t xml:space="preserve"> </w:t>
            </w:r>
            <w:proofErr w:type="spellStart"/>
            <w:r w:rsidRPr="0058130F">
              <w:rPr>
                <w:rFonts w:ascii="Cambria" w:hAnsi="Cambria"/>
              </w:rPr>
              <w:t>Babu</w:t>
            </w:r>
            <w:proofErr w:type="spellEnd"/>
            <w:r w:rsidR="0058130F">
              <w:rPr>
                <w:rFonts w:ascii="Cambria" w:hAnsi="Cambria"/>
              </w:rPr>
              <w:t>, Professor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  <w:proofErr w:type="spellStart"/>
            <w:r w:rsidRPr="0058130F">
              <w:rPr>
                <w:rFonts w:ascii="Cambria" w:hAnsi="Cambria"/>
                <w:b/>
              </w:rPr>
              <w:t>Dr.Sivakiran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babu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yarlagadda</w:t>
            </w:r>
            <w:proofErr w:type="gramStart"/>
            <w:r w:rsidRPr="0058130F">
              <w:rPr>
                <w:rFonts w:ascii="Cambria" w:hAnsi="Cambria"/>
              </w:rPr>
              <w:t>,Dr</w:t>
            </w:r>
            <w:proofErr w:type="spellEnd"/>
            <w:proofErr w:type="gramEnd"/>
            <w:r w:rsidRPr="0058130F">
              <w:rPr>
                <w:rFonts w:ascii="Cambria" w:hAnsi="Cambria"/>
              </w:rPr>
              <w:t xml:space="preserve">. </w:t>
            </w:r>
            <w:proofErr w:type="spellStart"/>
            <w:r w:rsidRPr="0058130F">
              <w:rPr>
                <w:rFonts w:ascii="Cambria" w:hAnsi="Cambria"/>
              </w:rPr>
              <w:t>Srinath</w:t>
            </w:r>
            <w:proofErr w:type="spellEnd"/>
            <w:r w:rsidRPr="0058130F">
              <w:rPr>
                <w:rFonts w:ascii="Cambria" w:hAnsi="Cambria"/>
              </w:rPr>
              <w:t xml:space="preserve"> H P, Dr. </w:t>
            </w:r>
            <w:proofErr w:type="spellStart"/>
            <w:r w:rsidRPr="0058130F">
              <w:rPr>
                <w:rFonts w:ascii="Cambria" w:hAnsi="Cambria"/>
              </w:rPr>
              <w:t>Amarnath</w:t>
            </w:r>
            <w:proofErr w:type="spellEnd"/>
            <w:r w:rsidRPr="0058130F">
              <w:rPr>
                <w:rFonts w:ascii="Cambria" w:hAnsi="Cambria"/>
              </w:rPr>
              <w:t xml:space="preserve">, Dr. Gangadhar. </w:t>
            </w:r>
            <w:proofErr w:type="spellStart"/>
            <w:r w:rsidRPr="0058130F">
              <w:rPr>
                <w:rFonts w:ascii="Cambria" w:hAnsi="Cambria"/>
              </w:rPr>
              <w:t>Asurvey</w:t>
            </w:r>
            <w:proofErr w:type="spellEnd"/>
            <w:r w:rsidRPr="0058130F">
              <w:rPr>
                <w:rFonts w:ascii="Cambria" w:hAnsi="Cambria"/>
              </w:rPr>
              <w:t xml:space="preserve"> of observable deviation of facial and anterior tooth midline and comparision between men &amp; women subjects in </w:t>
            </w:r>
            <w:proofErr w:type="spellStart"/>
            <w:r w:rsidRPr="0058130F">
              <w:rPr>
                <w:rFonts w:ascii="Cambria" w:hAnsi="Cambria"/>
              </w:rPr>
              <w:t>banglore</w:t>
            </w:r>
            <w:proofErr w:type="spellEnd"/>
            <w:r w:rsidRPr="0058130F">
              <w:rPr>
                <w:rFonts w:ascii="Cambria" w:hAnsi="Cambria"/>
              </w:rPr>
              <w:t xml:space="preserve"> east population. IJRID 2013;vol.3;1;1-6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</w:t>
            </w:r>
            <w:r w:rsidRPr="0058130F">
              <w:rPr>
                <w:rFonts w:ascii="Cambria" w:hAnsi="Cambria"/>
                <w:vertAlign w:val="superscript"/>
              </w:rPr>
              <w:t>st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2013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15</w:t>
            </w:r>
          </w:p>
        </w:tc>
      </w:tr>
      <w:tr w:rsidR="00CF0A98" w:rsidRPr="0058130F" w:rsidTr="00C060C9">
        <w:trPr>
          <w:trHeight w:val="89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  <w:b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  <w:r w:rsidRPr="0058130F">
              <w:rPr>
                <w:rFonts w:ascii="Cambria" w:hAnsi="Cambria"/>
                <w:b/>
              </w:rPr>
              <w:t xml:space="preserve">Siva </w:t>
            </w:r>
            <w:proofErr w:type="spellStart"/>
            <w:r w:rsidRPr="0058130F">
              <w:rPr>
                <w:rFonts w:ascii="Cambria" w:hAnsi="Cambria"/>
                <w:b/>
              </w:rPr>
              <w:t>kiran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babu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yarlagadda</w:t>
            </w:r>
            <w:r w:rsidRPr="0058130F">
              <w:rPr>
                <w:rFonts w:ascii="Cambria" w:hAnsi="Cambria"/>
              </w:rPr>
              <w:t>,H</w:t>
            </w:r>
            <w:proofErr w:type="spellEnd"/>
            <w:r w:rsidRPr="0058130F">
              <w:rPr>
                <w:rFonts w:ascii="Cambria" w:hAnsi="Cambria"/>
              </w:rPr>
              <w:t xml:space="preserve"> P </w:t>
            </w:r>
            <w:proofErr w:type="spellStart"/>
            <w:r w:rsidRPr="0058130F">
              <w:rPr>
                <w:rFonts w:ascii="Cambria" w:hAnsi="Cambria"/>
              </w:rPr>
              <w:t>srinath,K.sitaram</w:t>
            </w:r>
            <w:proofErr w:type="spellEnd"/>
            <w:r w:rsidRPr="0058130F">
              <w:rPr>
                <w:rFonts w:ascii="Cambria" w:hAnsi="Cambria"/>
              </w:rPr>
              <w:t xml:space="preserve"> Prasad, A. </w:t>
            </w:r>
            <w:proofErr w:type="spellStart"/>
            <w:r w:rsidRPr="0058130F">
              <w:rPr>
                <w:rFonts w:ascii="Cambria" w:hAnsi="Cambria"/>
              </w:rPr>
              <w:t>Venkata</w:t>
            </w:r>
            <w:proofErr w:type="spellEnd"/>
            <w:r w:rsidRPr="0058130F">
              <w:rPr>
                <w:rFonts w:ascii="Cambria" w:hAnsi="Cambria"/>
              </w:rPr>
              <w:t xml:space="preserve"> </w:t>
            </w:r>
            <w:proofErr w:type="spellStart"/>
            <w:r w:rsidRPr="0058130F">
              <w:rPr>
                <w:rFonts w:ascii="Cambria" w:hAnsi="Cambria"/>
              </w:rPr>
              <w:t>Reddy.Difficult</w:t>
            </w:r>
            <w:proofErr w:type="spellEnd"/>
            <w:r w:rsidRPr="0058130F">
              <w:rPr>
                <w:rFonts w:ascii="Cambria" w:hAnsi="Cambria"/>
              </w:rPr>
              <w:t xml:space="preserve"> denture birds: an easy psychological </w:t>
            </w:r>
            <w:proofErr w:type="spellStart"/>
            <w:r w:rsidRPr="0058130F">
              <w:rPr>
                <w:rFonts w:ascii="Cambria" w:hAnsi="Cambria"/>
              </w:rPr>
              <w:t>assessment.journal</w:t>
            </w:r>
            <w:proofErr w:type="spellEnd"/>
            <w:r w:rsidRPr="0058130F">
              <w:rPr>
                <w:rFonts w:ascii="Cambria" w:hAnsi="Cambria"/>
              </w:rPr>
              <w:t xml:space="preserve"> of </w:t>
            </w:r>
            <w:proofErr w:type="spellStart"/>
            <w:r w:rsidRPr="0058130F">
              <w:rPr>
                <w:rFonts w:ascii="Cambria" w:hAnsi="Cambria"/>
              </w:rPr>
              <w:t>orofacial</w:t>
            </w:r>
            <w:proofErr w:type="spellEnd"/>
            <w:r w:rsidRPr="0058130F">
              <w:rPr>
                <w:rFonts w:ascii="Cambria" w:hAnsi="Cambria"/>
              </w:rPr>
              <w:t xml:space="preserve"> research;apr-jun2013;3(2);102-105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  <w:b/>
              </w:rPr>
            </w:pPr>
            <w:r w:rsidRPr="0058130F">
              <w:rPr>
                <w:rFonts w:ascii="Cambria" w:hAnsi="Cambria"/>
              </w:rPr>
              <w:t>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  <w:sz w:val="28"/>
                <w:szCs w:val="28"/>
                <w:vertAlign w:val="superscript"/>
              </w:rPr>
            </w:pPr>
            <w:r w:rsidRPr="0058130F">
              <w:rPr>
                <w:rFonts w:ascii="Cambria" w:hAnsi="Cambria"/>
              </w:rPr>
              <w:t>1</w:t>
            </w:r>
            <w:r w:rsidRPr="0058130F">
              <w:rPr>
                <w:rFonts w:ascii="Cambria" w:hAnsi="Cambria"/>
                <w:vertAlign w:val="superscript"/>
              </w:rPr>
              <w:t>st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2013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15</w:t>
            </w:r>
          </w:p>
        </w:tc>
      </w:tr>
      <w:tr w:rsidR="00CF0A98" w:rsidRPr="0058130F" w:rsidTr="00C060C9">
        <w:trPr>
          <w:trHeight w:hRule="exact" w:val="91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  <w:b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eastAsia="Calibri" w:hAnsi="Cambria"/>
              </w:rPr>
            </w:pPr>
            <w:r w:rsidRPr="0058130F">
              <w:rPr>
                <w:rFonts w:ascii="Cambria" w:hAnsi="Cambria"/>
              </w:rPr>
              <w:t xml:space="preserve">H P </w:t>
            </w:r>
            <w:proofErr w:type="spellStart"/>
            <w:r w:rsidRPr="0058130F">
              <w:rPr>
                <w:rFonts w:ascii="Cambria" w:hAnsi="Cambria"/>
              </w:rPr>
              <w:t>srinath</w:t>
            </w:r>
            <w:proofErr w:type="spellEnd"/>
            <w:r w:rsidRPr="0058130F">
              <w:rPr>
                <w:rFonts w:ascii="Cambria" w:hAnsi="Cambria"/>
              </w:rPr>
              <w:t xml:space="preserve">, Rajesh </w:t>
            </w:r>
            <w:proofErr w:type="spellStart"/>
            <w:r w:rsidRPr="0058130F">
              <w:rPr>
                <w:rFonts w:ascii="Cambria" w:hAnsi="Cambria"/>
              </w:rPr>
              <w:t>Akula</w:t>
            </w:r>
            <w:proofErr w:type="spellEnd"/>
            <w:r w:rsidRPr="0058130F">
              <w:rPr>
                <w:rFonts w:ascii="Cambria" w:hAnsi="Cambria"/>
              </w:rPr>
              <w:t xml:space="preserve">, </w:t>
            </w:r>
            <w:proofErr w:type="spellStart"/>
            <w:r w:rsidRPr="0058130F">
              <w:rPr>
                <w:rFonts w:ascii="Cambria" w:hAnsi="Cambria"/>
              </w:rPr>
              <w:t>SohaniMaroli</w:t>
            </w:r>
            <w:proofErr w:type="spellEnd"/>
            <w:r w:rsidRPr="0058130F">
              <w:rPr>
                <w:rFonts w:ascii="Cambria" w:hAnsi="Cambria"/>
              </w:rPr>
              <w:t xml:space="preserve">, A. </w:t>
            </w:r>
            <w:proofErr w:type="spellStart"/>
            <w:r w:rsidRPr="0058130F">
              <w:rPr>
                <w:rFonts w:ascii="Cambria" w:hAnsi="Cambria"/>
              </w:rPr>
              <w:t>Venkata</w:t>
            </w:r>
            <w:proofErr w:type="spellEnd"/>
            <w:r w:rsidRPr="0058130F">
              <w:rPr>
                <w:rFonts w:ascii="Cambria" w:hAnsi="Cambria"/>
              </w:rPr>
              <w:t xml:space="preserve"> Reddy, </w:t>
            </w:r>
            <w:proofErr w:type="spellStart"/>
            <w:r w:rsidRPr="0058130F">
              <w:rPr>
                <w:rFonts w:ascii="Cambria" w:hAnsi="Cambria"/>
                <w:b/>
              </w:rPr>
              <w:t>Sivakiran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babu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yarlagadda</w:t>
            </w:r>
            <w:proofErr w:type="gramStart"/>
            <w:r w:rsidRPr="0058130F">
              <w:rPr>
                <w:rFonts w:ascii="Cambria" w:hAnsi="Cambria"/>
              </w:rPr>
              <w:t>,K</w:t>
            </w:r>
            <w:proofErr w:type="spellEnd"/>
            <w:proofErr w:type="gramEnd"/>
            <w:r w:rsidRPr="0058130F">
              <w:rPr>
                <w:rFonts w:ascii="Cambria" w:hAnsi="Cambria"/>
              </w:rPr>
              <w:t xml:space="preserve">. </w:t>
            </w:r>
            <w:proofErr w:type="spellStart"/>
            <w:r w:rsidRPr="0058130F">
              <w:rPr>
                <w:rFonts w:ascii="Cambria" w:hAnsi="Cambria"/>
              </w:rPr>
              <w:t>Sitaram</w:t>
            </w:r>
            <w:proofErr w:type="spellEnd"/>
            <w:r w:rsidRPr="0058130F">
              <w:rPr>
                <w:rFonts w:ascii="Cambria" w:hAnsi="Cambria"/>
              </w:rPr>
              <w:t xml:space="preserve"> </w:t>
            </w:r>
            <w:proofErr w:type="spellStart"/>
            <w:r w:rsidRPr="0058130F">
              <w:rPr>
                <w:rFonts w:ascii="Cambria" w:hAnsi="Cambria"/>
              </w:rPr>
              <w:t>pasad</w:t>
            </w:r>
            <w:proofErr w:type="spellEnd"/>
            <w:r w:rsidRPr="0058130F">
              <w:rPr>
                <w:rFonts w:ascii="Cambria" w:hAnsi="Cambria"/>
              </w:rPr>
              <w:t>. Altered taste perception among complete denture patients. Indian journal of oral sciences;vol.5;2;may-aug 2014;78-82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  <w:b/>
              </w:rPr>
            </w:pPr>
            <w:r w:rsidRPr="0058130F">
              <w:rPr>
                <w:rFonts w:ascii="Cambria" w:hAnsi="Cambria"/>
              </w:rPr>
              <w:t>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  <w:sz w:val="32"/>
                <w:szCs w:val="32"/>
                <w:vertAlign w:val="superscript"/>
              </w:rPr>
              <w:t>5th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2014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E83C67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15</w:t>
            </w:r>
          </w:p>
        </w:tc>
      </w:tr>
      <w:tr w:rsidR="00CF0A98" w:rsidRPr="0058130F" w:rsidTr="00C060C9">
        <w:trPr>
          <w:trHeight w:hRule="exact" w:val="107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  <w:b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 xml:space="preserve">K N </w:t>
            </w:r>
            <w:proofErr w:type="spellStart"/>
            <w:r w:rsidRPr="0058130F">
              <w:rPr>
                <w:rFonts w:ascii="Cambria" w:hAnsi="Cambria"/>
              </w:rPr>
              <w:t>Jagadeesh</w:t>
            </w:r>
            <w:proofErr w:type="spellEnd"/>
            <w:r w:rsidRPr="0058130F">
              <w:rPr>
                <w:rFonts w:ascii="Cambria" w:hAnsi="Cambria"/>
              </w:rPr>
              <w:t xml:space="preserve">, H M </w:t>
            </w:r>
            <w:proofErr w:type="spellStart"/>
            <w:r w:rsidRPr="0058130F">
              <w:rPr>
                <w:rFonts w:ascii="Cambria" w:hAnsi="Cambria"/>
              </w:rPr>
              <w:t>kashinatha,Mahanthesh</w:t>
            </w:r>
            <w:proofErr w:type="spellEnd"/>
            <w:r w:rsidRPr="0058130F">
              <w:rPr>
                <w:rFonts w:ascii="Cambria" w:hAnsi="Cambria"/>
              </w:rPr>
              <w:t xml:space="preserve"> S </w:t>
            </w:r>
            <w:proofErr w:type="spellStart"/>
            <w:r w:rsidRPr="0058130F">
              <w:rPr>
                <w:rFonts w:ascii="Cambria" w:hAnsi="Cambria"/>
              </w:rPr>
              <w:t>bembalgi</w:t>
            </w:r>
            <w:proofErr w:type="spellEnd"/>
            <w:r w:rsidRPr="0058130F">
              <w:rPr>
                <w:rFonts w:ascii="Cambria" w:hAnsi="Cambria"/>
              </w:rPr>
              <w:t xml:space="preserve">, P C </w:t>
            </w:r>
            <w:proofErr w:type="spellStart"/>
            <w:r w:rsidRPr="0058130F">
              <w:rPr>
                <w:rFonts w:ascii="Cambria" w:hAnsi="Cambria"/>
              </w:rPr>
              <w:t>Ramesh</w:t>
            </w:r>
            <w:proofErr w:type="spellEnd"/>
            <w:r w:rsidRPr="0058130F">
              <w:rPr>
                <w:rFonts w:ascii="Cambria" w:hAnsi="Cambria"/>
              </w:rPr>
              <w:t xml:space="preserve"> </w:t>
            </w:r>
            <w:proofErr w:type="spellStart"/>
            <w:r w:rsidRPr="0058130F">
              <w:rPr>
                <w:rFonts w:ascii="Cambria" w:hAnsi="Cambria"/>
              </w:rPr>
              <w:t>kumar</w:t>
            </w:r>
            <w:proofErr w:type="spellEnd"/>
            <w:r w:rsidRPr="0058130F">
              <w:rPr>
                <w:rFonts w:ascii="Cambria" w:hAnsi="Cambria"/>
              </w:rPr>
              <w:t xml:space="preserve"> , </w:t>
            </w:r>
            <w:proofErr w:type="spellStart"/>
            <w:r w:rsidRPr="0058130F">
              <w:rPr>
                <w:rFonts w:ascii="Cambria" w:hAnsi="Cambria"/>
                <w:b/>
              </w:rPr>
              <w:t>kiran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babu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yarlagadda</w:t>
            </w:r>
            <w:r w:rsidRPr="0058130F">
              <w:rPr>
                <w:rFonts w:ascii="Cambria" w:hAnsi="Cambria"/>
              </w:rPr>
              <w:t>,P</w:t>
            </w:r>
            <w:proofErr w:type="spellEnd"/>
            <w:r w:rsidRPr="0058130F">
              <w:rPr>
                <w:rFonts w:ascii="Cambria" w:hAnsi="Cambria"/>
              </w:rPr>
              <w:t xml:space="preserve">. Mohammed </w:t>
            </w:r>
            <w:proofErr w:type="spellStart"/>
            <w:r w:rsidRPr="0058130F">
              <w:rPr>
                <w:rFonts w:ascii="Cambria" w:hAnsi="Cambria"/>
              </w:rPr>
              <w:t>ateeq</w:t>
            </w:r>
            <w:proofErr w:type="spellEnd"/>
            <w:r w:rsidRPr="0058130F">
              <w:rPr>
                <w:rFonts w:ascii="Cambria" w:hAnsi="Cambria"/>
              </w:rPr>
              <w:t xml:space="preserve">. Reliability of </w:t>
            </w:r>
            <w:proofErr w:type="spellStart"/>
            <w:r w:rsidRPr="0058130F">
              <w:rPr>
                <w:rFonts w:ascii="Cambria" w:hAnsi="Cambria"/>
              </w:rPr>
              <w:t>broadrick</w:t>
            </w:r>
            <w:proofErr w:type="spellEnd"/>
            <w:r w:rsidRPr="0058130F">
              <w:rPr>
                <w:rFonts w:ascii="Cambria" w:hAnsi="Cambria"/>
              </w:rPr>
              <w:t xml:space="preserve"> flag in determination of curve of </w:t>
            </w:r>
            <w:proofErr w:type="spellStart"/>
            <w:r w:rsidRPr="0058130F">
              <w:rPr>
                <w:rFonts w:ascii="Cambria" w:hAnsi="Cambria"/>
              </w:rPr>
              <w:t>spee</w:t>
            </w:r>
            <w:proofErr w:type="spellEnd"/>
            <w:r w:rsidRPr="0058130F">
              <w:rPr>
                <w:rFonts w:ascii="Cambria" w:hAnsi="Cambria"/>
              </w:rPr>
              <w:t xml:space="preserve"> in Indian population. Journal of contemporary dental </w:t>
            </w:r>
            <w:proofErr w:type="spellStart"/>
            <w:r w:rsidRPr="0058130F">
              <w:rPr>
                <w:rFonts w:ascii="Cambria" w:hAnsi="Cambria"/>
              </w:rPr>
              <w:t>practice;sep</w:t>
            </w:r>
            <w:proofErr w:type="spellEnd"/>
            <w:r w:rsidRPr="0058130F">
              <w:rPr>
                <w:rFonts w:ascii="Cambria" w:hAnsi="Cambria"/>
              </w:rPr>
              <w:t xml:space="preserve"> – </w:t>
            </w:r>
            <w:proofErr w:type="spellStart"/>
            <w:r w:rsidRPr="0058130F">
              <w:rPr>
                <w:rFonts w:ascii="Cambria" w:hAnsi="Cambria"/>
              </w:rPr>
              <w:t>oct</w:t>
            </w:r>
            <w:proofErr w:type="spellEnd"/>
            <w:r w:rsidRPr="0058130F">
              <w:rPr>
                <w:rFonts w:ascii="Cambria" w:hAnsi="Cambria"/>
              </w:rPr>
              <w:t xml:space="preserve"> 2012;13(5);627 631</w:t>
            </w:r>
          </w:p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</w:p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  <w:vertAlign w:val="superscript"/>
              </w:rPr>
            </w:pPr>
            <w:r w:rsidRPr="0058130F">
              <w:rPr>
                <w:rFonts w:ascii="Cambria" w:hAnsi="Cambria"/>
                <w:sz w:val="32"/>
                <w:szCs w:val="32"/>
                <w:vertAlign w:val="superscript"/>
              </w:rPr>
              <w:t>5th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545394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15</w:t>
            </w:r>
          </w:p>
        </w:tc>
      </w:tr>
      <w:tr w:rsidR="00CF0A98" w:rsidRPr="0058130F" w:rsidTr="00C060C9">
        <w:trPr>
          <w:trHeight w:hRule="exact" w:val="64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A98" w:rsidRPr="0058130F" w:rsidRDefault="00CF0A98" w:rsidP="00CF0A98">
            <w:pPr>
              <w:pStyle w:val="NoSpacing"/>
              <w:rPr>
                <w:rFonts w:ascii="Cambria" w:hAnsi="Cambria"/>
                <w:b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A98" w:rsidRPr="0058130F" w:rsidRDefault="00CF0A98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A98" w:rsidRPr="0058130F" w:rsidRDefault="00013273" w:rsidP="00CF0A98">
            <w:pPr>
              <w:pStyle w:val="NoSpacing"/>
              <w:rPr>
                <w:rFonts w:ascii="Cambria" w:hAnsi="Cambria"/>
              </w:rPr>
            </w:pPr>
            <w:r w:rsidRPr="0058130F">
              <w:rPr>
                <w:rFonts w:ascii="Cambria" w:hAnsi="Cambria"/>
                <w:b/>
              </w:rPr>
              <w:t xml:space="preserve">Siva </w:t>
            </w:r>
            <w:proofErr w:type="spellStart"/>
            <w:r w:rsidRPr="0058130F">
              <w:rPr>
                <w:rFonts w:ascii="Cambria" w:hAnsi="Cambria"/>
                <w:b/>
              </w:rPr>
              <w:t>kran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Y</w:t>
            </w:r>
            <w:r w:rsidRPr="0058130F">
              <w:rPr>
                <w:rFonts w:ascii="Cambria" w:hAnsi="Cambria"/>
              </w:rPr>
              <w:t xml:space="preserve">, </w:t>
            </w:r>
            <w:proofErr w:type="spellStart"/>
            <w:r w:rsidRPr="0058130F">
              <w:rPr>
                <w:rFonts w:ascii="Cambria" w:hAnsi="Cambria"/>
              </w:rPr>
              <w:t>Satyanarayana</w:t>
            </w:r>
            <w:proofErr w:type="spellEnd"/>
            <w:r w:rsidRPr="0058130F">
              <w:rPr>
                <w:rFonts w:ascii="Cambria" w:hAnsi="Cambria"/>
              </w:rPr>
              <w:t xml:space="preserve"> T S V. Flexible dentures failures and management. Dental chronicle vol.4;2;2012;5-11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A98" w:rsidRPr="0058130F" w:rsidRDefault="00013273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III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A98" w:rsidRPr="0058130F" w:rsidRDefault="00013273" w:rsidP="000514A9">
            <w:pPr>
              <w:pStyle w:val="NoSpacing"/>
              <w:jc w:val="center"/>
              <w:rPr>
                <w:rFonts w:ascii="Cambria" w:hAnsi="Cambria"/>
                <w:sz w:val="32"/>
                <w:szCs w:val="32"/>
                <w:vertAlign w:val="superscript"/>
              </w:rPr>
            </w:pPr>
            <w:r w:rsidRPr="0058130F">
              <w:rPr>
                <w:rFonts w:ascii="Cambria" w:hAnsi="Cambria"/>
                <w:sz w:val="32"/>
                <w:szCs w:val="32"/>
                <w:vertAlign w:val="superscript"/>
              </w:rPr>
              <w:t>1st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A98" w:rsidRPr="0058130F" w:rsidRDefault="00013273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A98" w:rsidRPr="0058130F" w:rsidRDefault="00013273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5</w:t>
            </w:r>
          </w:p>
        </w:tc>
      </w:tr>
      <w:tr w:rsidR="00CF0A98" w:rsidRPr="0058130F" w:rsidTr="00C060C9">
        <w:trPr>
          <w:trHeight w:hRule="exact" w:val="62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  <w:b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  <w:proofErr w:type="spellStart"/>
            <w:r w:rsidRPr="0058130F">
              <w:rPr>
                <w:rFonts w:ascii="Cambria" w:hAnsi="Cambria"/>
                <w:b/>
              </w:rPr>
              <w:t>Dr.Y.Sivakiran</w:t>
            </w:r>
            <w:proofErr w:type="gramStart"/>
            <w:r w:rsidRPr="0058130F">
              <w:rPr>
                <w:rFonts w:ascii="Cambria" w:hAnsi="Cambria"/>
              </w:rPr>
              <w:t>,Dr</w:t>
            </w:r>
            <w:proofErr w:type="spellEnd"/>
            <w:proofErr w:type="gramEnd"/>
            <w:r w:rsidRPr="0058130F">
              <w:rPr>
                <w:rFonts w:ascii="Cambria" w:hAnsi="Cambria"/>
              </w:rPr>
              <w:t xml:space="preserve">. </w:t>
            </w:r>
            <w:proofErr w:type="spellStart"/>
            <w:r w:rsidRPr="0058130F">
              <w:rPr>
                <w:rFonts w:ascii="Cambria" w:hAnsi="Cambria"/>
              </w:rPr>
              <w:t>Venkata</w:t>
            </w:r>
            <w:proofErr w:type="spellEnd"/>
            <w:r w:rsidRPr="0058130F">
              <w:rPr>
                <w:rFonts w:ascii="Cambria" w:hAnsi="Cambria"/>
              </w:rPr>
              <w:t xml:space="preserve"> </w:t>
            </w:r>
            <w:proofErr w:type="spellStart"/>
            <w:r w:rsidRPr="0058130F">
              <w:rPr>
                <w:rFonts w:ascii="Cambria" w:hAnsi="Cambria"/>
              </w:rPr>
              <w:t>reddy,Dr</w:t>
            </w:r>
            <w:proofErr w:type="spellEnd"/>
            <w:r w:rsidRPr="0058130F">
              <w:rPr>
                <w:rFonts w:ascii="Cambria" w:hAnsi="Cambria"/>
              </w:rPr>
              <w:t xml:space="preserve">. </w:t>
            </w:r>
            <w:proofErr w:type="spellStart"/>
            <w:r w:rsidRPr="0058130F">
              <w:rPr>
                <w:rFonts w:ascii="Cambria" w:hAnsi="Cambria"/>
              </w:rPr>
              <w:t>Malini,Dr.Sireesha,Dr.B.Venkatesh</w:t>
            </w:r>
            <w:proofErr w:type="spellEnd"/>
            <w:r w:rsidRPr="0058130F">
              <w:rPr>
                <w:rFonts w:ascii="Cambria" w:hAnsi="Cambria"/>
              </w:rPr>
              <w:t xml:space="preserve"> </w:t>
            </w:r>
            <w:proofErr w:type="spellStart"/>
            <w:r w:rsidRPr="0058130F">
              <w:rPr>
                <w:rFonts w:ascii="Cambria" w:hAnsi="Cambria"/>
              </w:rPr>
              <w:t>Suneel</w:t>
            </w:r>
            <w:proofErr w:type="spellEnd"/>
            <w:r w:rsidRPr="0058130F">
              <w:rPr>
                <w:rFonts w:ascii="Cambria" w:hAnsi="Cambria"/>
              </w:rPr>
              <w:t xml:space="preserve">. Dental ceramics history – a review. Andhra Pradesh state dental </w:t>
            </w:r>
            <w:proofErr w:type="spellStart"/>
            <w:r w:rsidRPr="0058130F">
              <w:rPr>
                <w:rFonts w:ascii="Cambria" w:hAnsi="Cambria"/>
              </w:rPr>
              <w:t>journal;april</w:t>
            </w:r>
            <w:proofErr w:type="spellEnd"/>
            <w:r w:rsidRPr="0058130F">
              <w:rPr>
                <w:rFonts w:ascii="Cambria" w:hAnsi="Cambria"/>
              </w:rPr>
              <w:t xml:space="preserve"> 2012;vol.5;2;442-444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II</w:t>
            </w:r>
            <w:r w:rsidR="00545394" w:rsidRPr="0058130F">
              <w:rPr>
                <w:rFonts w:ascii="Cambria" w:hAnsi="Cambria"/>
              </w:rPr>
              <w:t>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  <w:vertAlign w:val="superscript"/>
              </w:rPr>
            </w:pPr>
            <w:r w:rsidRPr="0058130F">
              <w:rPr>
                <w:rFonts w:ascii="Cambria" w:hAnsi="Cambria"/>
                <w:sz w:val="32"/>
                <w:szCs w:val="32"/>
                <w:vertAlign w:val="superscript"/>
              </w:rPr>
              <w:t>1st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5</w:t>
            </w:r>
          </w:p>
        </w:tc>
      </w:tr>
      <w:tr w:rsidR="00CF0A98" w:rsidRPr="0058130F" w:rsidTr="00C060C9">
        <w:trPr>
          <w:trHeight w:hRule="exact" w:val="91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  <w:b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eastAsia="Calibri" w:hAnsi="Cambria"/>
              </w:rPr>
            </w:pPr>
            <w:proofErr w:type="spellStart"/>
            <w:r w:rsidRPr="0058130F">
              <w:rPr>
                <w:rFonts w:ascii="Cambria" w:eastAsia="Calibri" w:hAnsi="Cambria"/>
              </w:rPr>
              <w:t>Sirisha</w:t>
            </w:r>
            <w:proofErr w:type="spellEnd"/>
            <w:r w:rsidRPr="0058130F">
              <w:rPr>
                <w:rFonts w:ascii="Cambria" w:eastAsia="Calibri" w:hAnsi="Cambria"/>
              </w:rPr>
              <w:t xml:space="preserve"> </w:t>
            </w:r>
            <w:proofErr w:type="spellStart"/>
            <w:r w:rsidRPr="0058130F">
              <w:rPr>
                <w:rFonts w:ascii="Cambria" w:eastAsia="Calibri" w:hAnsi="Cambria"/>
              </w:rPr>
              <w:t>attili</w:t>
            </w:r>
            <w:proofErr w:type="spellEnd"/>
            <w:r w:rsidRPr="0058130F">
              <w:rPr>
                <w:rFonts w:ascii="Cambria" w:eastAsia="Calibri" w:hAnsi="Cambria"/>
              </w:rPr>
              <w:t xml:space="preserve">, </w:t>
            </w:r>
            <w:proofErr w:type="spellStart"/>
            <w:r w:rsidRPr="0058130F">
              <w:rPr>
                <w:rFonts w:ascii="Cambria" w:eastAsia="Calibri" w:hAnsi="Cambria"/>
              </w:rPr>
              <w:t>Hemchandsurapaneni</w:t>
            </w:r>
            <w:proofErr w:type="spellEnd"/>
            <w:r w:rsidRPr="0058130F">
              <w:rPr>
                <w:rFonts w:ascii="Cambria" w:eastAsia="Calibri" w:hAnsi="Cambria"/>
              </w:rPr>
              <w:t xml:space="preserve">, </w:t>
            </w:r>
            <w:proofErr w:type="spellStart"/>
            <w:r w:rsidRPr="0058130F">
              <w:rPr>
                <w:rFonts w:ascii="Cambria" w:eastAsia="Calibri" w:hAnsi="Cambria"/>
                <w:b/>
              </w:rPr>
              <w:t>sivakiran</w:t>
            </w:r>
            <w:proofErr w:type="spellEnd"/>
            <w:r w:rsidRPr="0058130F">
              <w:rPr>
                <w:rFonts w:ascii="Cambria" w:eastAsia="Calibri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eastAsia="Calibri" w:hAnsi="Cambria"/>
                <w:b/>
              </w:rPr>
              <w:t>babu</w:t>
            </w:r>
            <w:proofErr w:type="spellEnd"/>
            <w:r w:rsidRPr="0058130F">
              <w:rPr>
                <w:rFonts w:ascii="Cambria" w:eastAsia="Calibri" w:hAnsi="Cambria"/>
              </w:rPr>
              <w:t xml:space="preserve">, T.S.V Satyanarayana. Prosthetic management of edentulous mandibulectomy patient using twin occlusion- a case </w:t>
            </w:r>
            <w:proofErr w:type="spellStart"/>
            <w:r w:rsidRPr="0058130F">
              <w:rPr>
                <w:rFonts w:ascii="Cambria" w:eastAsia="Calibri" w:hAnsi="Cambria"/>
              </w:rPr>
              <w:t>report.Annals</w:t>
            </w:r>
            <w:proofErr w:type="spellEnd"/>
            <w:r w:rsidRPr="0058130F">
              <w:rPr>
                <w:rFonts w:ascii="Cambria" w:eastAsia="Calibri" w:hAnsi="Cambria"/>
              </w:rPr>
              <w:t xml:space="preserve">&amp; essences of </w:t>
            </w:r>
            <w:proofErr w:type="spellStart"/>
            <w:r w:rsidRPr="0058130F">
              <w:rPr>
                <w:rFonts w:ascii="Cambria" w:eastAsia="Calibri" w:hAnsi="Cambria"/>
              </w:rPr>
              <w:t>dentistry;jan</w:t>
            </w:r>
            <w:proofErr w:type="spellEnd"/>
            <w:r w:rsidRPr="0058130F">
              <w:rPr>
                <w:rFonts w:ascii="Cambria" w:eastAsia="Calibri" w:hAnsi="Cambria"/>
              </w:rPr>
              <w:t xml:space="preserve"> mar 2013;5;1;11-14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  <w:b/>
              </w:rPr>
            </w:pPr>
            <w:r w:rsidRPr="0058130F">
              <w:rPr>
                <w:rFonts w:ascii="Cambria" w:hAnsi="Cambria"/>
              </w:rPr>
              <w:t>II</w:t>
            </w:r>
            <w:r w:rsidR="00545394" w:rsidRPr="0058130F">
              <w:rPr>
                <w:rFonts w:ascii="Cambria" w:hAnsi="Cambria"/>
              </w:rPr>
              <w:t>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  <w:vertAlign w:val="superscript"/>
              </w:rPr>
            </w:pPr>
            <w:r w:rsidRPr="0058130F">
              <w:rPr>
                <w:rFonts w:ascii="Cambria" w:hAnsi="Cambria"/>
              </w:rPr>
              <w:t>3</w:t>
            </w:r>
            <w:r w:rsidRPr="0058130F">
              <w:rPr>
                <w:rFonts w:ascii="Cambria" w:hAnsi="Cambria"/>
                <w:vertAlign w:val="superscript"/>
              </w:rPr>
              <w:t>rd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2013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90" w:rsidRPr="0058130F" w:rsidRDefault="00047490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2.5</w:t>
            </w:r>
          </w:p>
        </w:tc>
      </w:tr>
      <w:tr w:rsidR="00CF0A98" w:rsidRPr="0058130F" w:rsidTr="00C060C9">
        <w:trPr>
          <w:trHeight w:hRule="exact" w:val="883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69" w:rsidRPr="0058130F" w:rsidRDefault="00AC0269" w:rsidP="00CF0A98">
            <w:pPr>
              <w:pStyle w:val="NoSpacing"/>
              <w:rPr>
                <w:rFonts w:ascii="Cambria" w:hAnsi="Cambria"/>
                <w:b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69" w:rsidRPr="0058130F" w:rsidRDefault="00AC0269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269" w:rsidRPr="0058130F" w:rsidRDefault="00AC0269" w:rsidP="00CF0A98">
            <w:pPr>
              <w:pStyle w:val="NoSpacing"/>
              <w:rPr>
                <w:rFonts w:ascii="Cambria" w:eastAsia="Calibri" w:hAnsi="Cambria"/>
              </w:rPr>
            </w:pPr>
            <w:r w:rsidRPr="0058130F">
              <w:rPr>
                <w:rFonts w:ascii="Cambria" w:hAnsi="Cambria"/>
                <w:b/>
              </w:rPr>
              <w:t xml:space="preserve">Siva </w:t>
            </w:r>
            <w:proofErr w:type="spellStart"/>
            <w:r w:rsidRPr="0058130F">
              <w:rPr>
                <w:rFonts w:ascii="Cambria" w:hAnsi="Cambria"/>
                <w:b/>
              </w:rPr>
              <w:t>kiran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babu</w:t>
            </w:r>
            <w:proofErr w:type="spellEnd"/>
            <w:r w:rsidRPr="0058130F">
              <w:rPr>
                <w:rFonts w:ascii="Cambria" w:hAnsi="Cambria"/>
                <w:b/>
              </w:rPr>
              <w:t xml:space="preserve"> </w:t>
            </w:r>
            <w:proofErr w:type="spellStart"/>
            <w:r w:rsidRPr="0058130F">
              <w:rPr>
                <w:rFonts w:ascii="Cambria" w:hAnsi="Cambria"/>
                <w:b/>
              </w:rPr>
              <w:t>yarlagadda</w:t>
            </w:r>
            <w:proofErr w:type="spellEnd"/>
            <w:r w:rsidRPr="0058130F">
              <w:rPr>
                <w:rFonts w:ascii="Cambria" w:hAnsi="Cambria"/>
              </w:rPr>
              <w:t xml:space="preserve">, </w:t>
            </w:r>
            <w:proofErr w:type="spellStart"/>
            <w:r w:rsidRPr="0058130F">
              <w:rPr>
                <w:rFonts w:ascii="Cambria" w:hAnsi="Cambria"/>
              </w:rPr>
              <w:t>Sohani</w:t>
            </w:r>
            <w:proofErr w:type="spellEnd"/>
            <w:r w:rsidRPr="0058130F">
              <w:rPr>
                <w:rFonts w:ascii="Cambria" w:hAnsi="Cambria"/>
              </w:rPr>
              <w:t xml:space="preserve">, </w:t>
            </w:r>
            <w:proofErr w:type="spellStart"/>
            <w:r w:rsidRPr="0058130F">
              <w:rPr>
                <w:rFonts w:ascii="Cambria" w:hAnsi="Cambria"/>
              </w:rPr>
              <w:t>Srinath.H.P</w:t>
            </w:r>
            <w:proofErr w:type="spellEnd"/>
            <w:r w:rsidRPr="0058130F">
              <w:rPr>
                <w:rFonts w:ascii="Cambria" w:hAnsi="Cambria"/>
              </w:rPr>
              <w:t xml:space="preserve">. </w:t>
            </w:r>
            <w:r w:rsidRPr="0058130F">
              <w:rPr>
                <w:rFonts w:ascii="Cambria" w:eastAsia="Calibri" w:hAnsi="Cambria"/>
              </w:rPr>
              <w:t>Evaluate the bone mineral density in maxilla of edentulous patients and comparison trabecular bone between men and women subjects. Indian journal of dental sciences, vol 7, issue 5, Dec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69" w:rsidRPr="0058130F" w:rsidRDefault="00AC0269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69" w:rsidRPr="0058130F" w:rsidRDefault="00AC0269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</w:t>
            </w:r>
            <w:r w:rsidRPr="0058130F">
              <w:rPr>
                <w:rFonts w:ascii="Cambria" w:hAnsi="Cambria"/>
                <w:vertAlign w:val="superscript"/>
              </w:rPr>
              <w:t>st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69" w:rsidRPr="0058130F" w:rsidRDefault="00AC0269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2015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269" w:rsidRPr="0058130F" w:rsidRDefault="00AC0269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15</w:t>
            </w:r>
          </w:p>
        </w:tc>
      </w:tr>
      <w:tr w:rsidR="00CF0A98" w:rsidRPr="0058130F" w:rsidTr="00C060C9">
        <w:trPr>
          <w:trHeight w:hRule="exact" w:val="1072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E1" w:rsidRPr="0058130F" w:rsidRDefault="001671E1" w:rsidP="00CF0A98">
            <w:pPr>
              <w:pStyle w:val="NoSpacing"/>
              <w:rPr>
                <w:rFonts w:ascii="Cambria" w:hAnsi="Cambria"/>
                <w:b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E1" w:rsidRPr="0058130F" w:rsidRDefault="001671E1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1E1" w:rsidRPr="0058130F" w:rsidRDefault="001671E1" w:rsidP="00CF0A98">
            <w:pPr>
              <w:pStyle w:val="NoSpacing"/>
              <w:rPr>
                <w:rFonts w:ascii="Cambria" w:hAnsi="Cambria"/>
                <w:b/>
              </w:rPr>
            </w:pPr>
            <w:proofErr w:type="spellStart"/>
            <w:r w:rsidRPr="0058130F">
              <w:rPr>
                <w:rFonts w:ascii="Cambria" w:eastAsia="Calibri" w:hAnsi="Cambria"/>
                <w:iCs/>
                <w:lang w:eastAsia="en-US"/>
              </w:rPr>
              <w:t>Ragala</w:t>
            </w:r>
            <w:proofErr w:type="spellEnd"/>
            <w:r w:rsidRPr="0058130F">
              <w:rPr>
                <w:rFonts w:ascii="Cambria" w:eastAsia="Calibri" w:hAnsi="Cambria"/>
                <w:iCs/>
                <w:lang w:eastAsia="en-US"/>
              </w:rPr>
              <w:t xml:space="preserve"> Jhansi, </w:t>
            </w:r>
            <w:proofErr w:type="spellStart"/>
            <w:r w:rsidRPr="0058130F">
              <w:rPr>
                <w:rFonts w:ascii="Cambria" w:eastAsia="Calibri" w:hAnsi="Cambria"/>
                <w:iCs/>
                <w:lang w:eastAsia="en-US"/>
              </w:rPr>
              <w:t>Allu</w:t>
            </w:r>
            <w:proofErr w:type="spellEnd"/>
            <w:r w:rsidRPr="0058130F">
              <w:rPr>
                <w:rFonts w:ascii="Cambria" w:eastAsia="Calibri" w:hAnsi="Cambria"/>
                <w:iCs/>
                <w:lang w:eastAsia="en-US"/>
              </w:rPr>
              <w:t xml:space="preserve"> </w:t>
            </w:r>
            <w:proofErr w:type="spellStart"/>
            <w:r w:rsidRPr="0058130F">
              <w:rPr>
                <w:rFonts w:ascii="Cambria" w:eastAsia="Calibri" w:hAnsi="Cambria"/>
                <w:iCs/>
                <w:lang w:eastAsia="en-US"/>
              </w:rPr>
              <w:t>Venkata</w:t>
            </w:r>
            <w:proofErr w:type="spellEnd"/>
            <w:r w:rsidRPr="0058130F">
              <w:rPr>
                <w:rFonts w:ascii="Cambria" w:eastAsia="Calibri" w:hAnsi="Cambria"/>
                <w:iCs/>
                <w:lang w:eastAsia="en-US"/>
              </w:rPr>
              <w:t xml:space="preserve"> Reddy, </w:t>
            </w:r>
            <w:proofErr w:type="spellStart"/>
            <w:r w:rsidRPr="0058130F">
              <w:rPr>
                <w:rFonts w:ascii="Cambria" w:eastAsia="Calibri" w:hAnsi="Cambria"/>
                <w:iCs/>
                <w:lang w:eastAsia="en-US"/>
              </w:rPr>
              <w:t>Kasina</w:t>
            </w:r>
            <w:proofErr w:type="spellEnd"/>
            <w:r w:rsidRPr="0058130F">
              <w:rPr>
                <w:rFonts w:ascii="Cambria" w:eastAsia="Calibri" w:hAnsi="Cambria"/>
                <w:iCs/>
                <w:lang w:eastAsia="en-US"/>
              </w:rPr>
              <w:t xml:space="preserve"> </w:t>
            </w:r>
            <w:proofErr w:type="spellStart"/>
            <w:r w:rsidRPr="0058130F">
              <w:rPr>
                <w:rFonts w:ascii="Cambria" w:eastAsia="Calibri" w:hAnsi="Cambria"/>
                <w:iCs/>
                <w:lang w:eastAsia="en-US"/>
              </w:rPr>
              <w:t>Sitaram</w:t>
            </w:r>
            <w:proofErr w:type="spellEnd"/>
            <w:r w:rsidRPr="0058130F">
              <w:rPr>
                <w:rFonts w:ascii="Cambria" w:eastAsia="Calibri" w:hAnsi="Cambria"/>
                <w:iCs/>
                <w:lang w:eastAsia="en-US"/>
              </w:rPr>
              <w:t xml:space="preserve"> Prasad, </w:t>
            </w:r>
            <w:proofErr w:type="spellStart"/>
            <w:r w:rsidRPr="0058130F">
              <w:rPr>
                <w:rFonts w:ascii="Cambria" w:eastAsia="Calibri" w:hAnsi="Cambria"/>
                <w:b/>
                <w:iCs/>
                <w:lang w:eastAsia="en-US"/>
              </w:rPr>
              <w:t>Yarlagadda</w:t>
            </w:r>
            <w:proofErr w:type="spellEnd"/>
            <w:r w:rsidRPr="0058130F">
              <w:rPr>
                <w:rFonts w:ascii="Cambria" w:eastAsia="Calibri" w:hAnsi="Cambria"/>
                <w:b/>
                <w:iCs/>
                <w:lang w:eastAsia="en-US"/>
              </w:rPr>
              <w:t xml:space="preserve"> Siva Kiran</w:t>
            </w:r>
            <w:r w:rsidRPr="0058130F">
              <w:rPr>
                <w:rFonts w:ascii="Cambria" w:eastAsia="Calibri" w:hAnsi="Cambria"/>
                <w:iCs/>
                <w:lang w:eastAsia="en-US"/>
              </w:rPr>
              <w:t xml:space="preserve">, </w:t>
            </w:r>
            <w:proofErr w:type="spellStart"/>
            <w:r w:rsidRPr="0058130F">
              <w:rPr>
                <w:rFonts w:ascii="Cambria" w:eastAsia="Calibri" w:hAnsi="Cambria"/>
                <w:iCs/>
                <w:lang w:eastAsia="en-US"/>
              </w:rPr>
              <w:t>Dola</w:t>
            </w:r>
            <w:proofErr w:type="spellEnd"/>
            <w:r w:rsidRPr="0058130F">
              <w:rPr>
                <w:rFonts w:ascii="Cambria" w:eastAsia="Calibri" w:hAnsi="Cambria"/>
                <w:iCs/>
                <w:lang w:eastAsia="en-US"/>
              </w:rPr>
              <w:t xml:space="preserve"> </w:t>
            </w:r>
            <w:proofErr w:type="spellStart"/>
            <w:r w:rsidRPr="0058130F">
              <w:rPr>
                <w:rFonts w:ascii="Cambria" w:eastAsia="Calibri" w:hAnsi="Cambria"/>
                <w:iCs/>
                <w:lang w:eastAsia="en-US"/>
              </w:rPr>
              <w:t>Sundeep</w:t>
            </w:r>
            <w:proofErr w:type="spellEnd"/>
            <w:r w:rsidRPr="0058130F">
              <w:rPr>
                <w:rFonts w:ascii="Cambria" w:eastAsia="Calibri" w:hAnsi="Cambria"/>
                <w:iCs/>
                <w:lang w:eastAsia="en-US"/>
              </w:rPr>
              <w:t>. A Comparative Assessment of Flexural Bond Strength of Ni–Cr Metal–Ceramic Alloy on Repeated Castings. International Journal of Prosthodontics and Restorative Dentistry, Volume 9 Issue 3;70-76 (July–September 2019)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E1" w:rsidRPr="0058130F" w:rsidRDefault="001671E1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E1" w:rsidRPr="0058130F" w:rsidRDefault="001671E1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4</w:t>
            </w:r>
            <w:r w:rsidRPr="0058130F">
              <w:rPr>
                <w:rFonts w:ascii="Cambria" w:hAnsi="Cambria"/>
                <w:vertAlign w:val="superscript"/>
              </w:rPr>
              <w:t>th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E1" w:rsidRPr="0058130F" w:rsidRDefault="001671E1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2019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E1" w:rsidRPr="0058130F" w:rsidRDefault="001671E1" w:rsidP="000514A9">
            <w:pPr>
              <w:pStyle w:val="NoSpacing"/>
              <w:jc w:val="center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15</w:t>
            </w:r>
          </w:p>
        </w:tc>
      </w:tr>
      <w:tr w:rsidR="00CF0A98" w:rsidRPr="0058130F" w:rsidTr="00C060C9">
        <w:trPr>
          <w:trHeight w:val="26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  <w:b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</w:p>
        </w:tc>
        <w:tc>
          <w:tcPr>
            <w:tcW w:w="12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58130F" w:rsidRDefault="00047490" w:rsidP="00CF0A98">
            <w:pPr>
              <w:pStyle w:val="NoSpacing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 xml:space="preserve">                                                                                                                                                                             TOTAL POINTS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58130F" w:rsidRDefault="00545394" w:rsidP="00CF0A98">
            <w:pPr>
              <w:pStyle w:val="NoSpacing"/>
              <w:rPr>
                <w:rFonts w:ascii="Cambria" w:hAnsi="Cambria"/>
              </w:rPr>
            </w:pPr>
            <w:r w:rsidRPr="0058130F">
              <w:rPr>
                <w:rFonts w:ascii="Cambria" w:hAnsi="Cambria"/>
              </w:rPr>
              <w:t>102.5</w:t>
            </w:r>
          </w:p>
        </w:tc>
      </w:tr>
    </w:tbl>
    <w:p w:rsidR="00047490" w:rsidRPr="0058130F" w:rsidRDefault="00047490" w:rsidP="0058130F">
      <w:pPr>
        <w:pStyle w:val="NoSpacing"/>
        <w:rPr>
          <w:rFonts w:ascii="Cambria" w:hAnsi="Cambria"/>
          <w:b/>
        </w:rPr>
      </w:pPr>
    </w:p>
    <w:p w:rsidR="00047490" w:rsidRPr="0058130F" w:rsidRDefault="00047490" w:rsidP="0058130F">
      <w:pPr>
        <w:pStyle w:val="NoSpacing"/>
        <w:rPr>
          <w:rFonts w:ascii="Cambria" w:hAnsi="Cambria"/>
        </w:rPr>
      </w:pPr>
      <w:bookmarkStart w:id="0" w:name="_GoBack"/>
      <w:bookmarkEnd w:id="0"/>
    </w:p>
    <w:sectPr w:rsidR="00047490" w:rsidRPr="0058130F" w:rsidSect="00CF0A98">
      <w:pgSz w:w="16834" w:h="11909" w:orient="landscape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7490"/>
    <w:rsid w:val="00013273"/>
    <w:rsid w:val="00047490"/>
    <w:rsid w:val="000514A9"/>
    <w:rsid w:val="001671E1"/>
    <w:rsid w:val="00545394"/>
    <w:rsid w:val="0058130F"/>
    <w:rsid w:val="0066009E"/>
    <w:rsid w:val="00683E74"/>
    <w:rsid w:val="00970C56"/>
    <w:rsid w:val="00AC0269"/>
    <w:rsid w:val="00BC2E8A"/>
    <w:rsid w:val="00C060C9"/>
    <w:rsid w:val="00CF0A98"/>
    <w:rsid w:val="00D00C41"/>
    <w:rsid w:val="00D6584B"/>
    <w:rsid w:val="00E83C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490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7490"/>
    <w:pPr>
      <w:autoSpaceDE w:val="0"/>
      <w:autoSpaceDN w:val="0"/>
      <w:adjustRightInd w:val="0"/>
      <w:spacing w:after="0" w:line="240" w:lineRule="auto"/>
    </w:pPr>
    <w:rPr>
      <w:rFonts w:ascii="Gill Sans MT" w:eastAsia="Calibri" w:hAnsi="Gill Sans MT" w:cs="Gill Sans MT"/>
      <w:color w:val="000000"/>
      <w:sz w:val="24"/>
      <w:szCs w:val="24"/>
      <w:lang w:eastAsia="en-IN"/>
    </w:rPr>
  </w:style>
  <w:style w:type="paragraph" w:styleId="NoSpacing">
    <w:name w:val="No Spacing"/>
    <w:uiPriority w:val="1"/>
    <w:qFormat/>
    <w:rsid w:val="0058130F"/>
    <w:pPr>
      <w:spacing w:after="0" w:line="240" w:lineRule="auto"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8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office</cp:lastModifiedBy>
  <cp:revision>15</cp:revision>
  <dcterms:created xsi:type="dcterms:W3CDTF">2018-08-27T04:05:00Z</dcterms:created>
  <dcterms:modified xsi:type="dcterms:W3CDTF">2020-03-24T10:33:00Z</dcterms:modified>
</cp:coreProperties>
</file>